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A8D" w:rsidRPr="00BB243E" w:rsidRDefault="00213A8D" w:rsidP="00213A8D">
      <w:pPr>
        <w:jc w:val="center"/>
      </w:pPr>
      <w:r w:rsidRPr="00152EFB">
        <w:rPr>
          <w:noProof/>
          <w:lang w:eastAsia="ru-RU"/>
        </w:rPr>
        <w:drawing>
          <wp:inline distT="0" distB="0" distL="0" distR="0" wp14:anchorId="55DD5536" wp14:editId="271ADFDF">
            <wp:extent cx="518160" cy="617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A8D" w:rsidRDefault="00213A8D" w:rsidP="00213A8D">
      <w:pPr>
        <w:jc w:val="center"/>
        <w:rPr>
          <w:sz w:val="16"/>
          <w:szCs w:val="16"/>
        </w:rPr>
      </w:pPr>
      <w:r>
        <w:rPr>
          <w:sz w:val="16"/>
          <w:szCs w:val="16"/>
        </w:rPr>
        <w:t>РОССИЙСКАЯ ФЕДЕРАЦИЯ</w:t>
      </w:r>
    </w:p>
    <w:p w:rsidR="00213A8D" w:rsidRDefault="00213A8D" w:rsidP="00213A8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13A8D" w:rsidRDefault="00213A8D" w:rsidP="00213A8D">
      <w:pPr>
        <w:jc w:val="center"/>
      </w:pPr>
    </w:p>
    <w:p w:rsidR="00213A8D" w:rsidRDefault="00213A8D" w:rsidP="00213A8D">
      <w:pPr>
        <w:jc w:val="center"/>
        <w:rPr>
          <w:b/>
          <w:i/>
        </w:rPr>
      </w:pPr>
      <w:r>
        <w:t>НОРИЛЬСКИЙ ГОРОДСКОЙ СОВЕТ ДЕПУТАТОВ</w:t>
      </w:r>
    </w:p>
    <w:p w:rsidR="00213A8D" w:rsidRDefault="00213A8D" w:rsidP="00213A8D">
      <w:pPr>
        <w:jc w:val="center"/>
        <w:rPr>
          <w:rFonts w:ascii="Bookman Old Style" w:hAnsi="Bookman Old Style"/>
          <w:spacing w:val="20"/>
          <w:sz w:val="24"/>
        </w:rPr>
      </w:pPr>
    </w:p>
    <w:p w:rsidR="00213A8D" w:rsidRDefault="00213A8D" w:rsidP="00213A8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13A8D" w:rsidRPr="00BB243E" w:rsidRDefault="00213A8D" w:rsidP="00213A8D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492"/>
        <w:gridCol w:w="4722"/>
      </w:tblGrid>
      <w:tr w:rsidR="00213A8D" w:rsidRPr="00F12D70" w:rsidTr="00A64379">
        <w:tc>
          <w:tcPr>
            <w:tcW w:w="4492" w:type="dxa"/>
            <w:shd w:val="clear" w:color="auto" w:fill="auto"/>
          </w:tcPr>
          <w:p w:rsidR="00213A8D" w:rsidRPr="00F12D70" w:rsidRDefault="00213A8D" w:rsidP="00D423DF">
            <w:pPr>
              <w:ind w:left="-108"/>
              <w:rPr>
                <w:szCs w:val="26"/>
              </w:rPr>
            </w:pPr>
            <w:r w:rsidRPr="00F12D70">
              <w:rPr>
                <w:szCs w:val="26"/>
              </w:rPr>
              <w:t>26 апреля 2022 года</w:t>
            </w:r>
          </w:p>
        </w:tc>
        <w:tc>
          <w:tcPr>
            <w:tcW w:w="4722" w:type="dxa"/>
            <w:shd w:val="clear" w:color="auto" w:fill="auto"/>
          </w:tcPr>
          <w:p w:rsidR="00213A8D" w:rsidRPr="00F12D70" w:rsidRDefault="00213A8D" w:rsidP="00D423DF">
            <w:pPr>
              <w:jc w:val="right"/>
              <w:rPr>
                <w:szCs w:val="26"/>
              </w:rPr>
            </w:pPr>
            <w:r w:rsidRPr="00F12D70">
              <w:rPr>
                <w:szCs w:val="26"/>
              </w:rPr>
              <w:t xml:space="preserve">№ </w:t>
            </w:r>
            <w:r w:rsidR="00A64379">
              <w:rPr>
                <w:szCs w:val="26"/>
              </w:rPr>
              <w:t>35/5-850</w:t>
            </w:r>
            <w:bookmarkStart w:id="0" w:name="_GoBack"/>
            <w:bookmarkEnd w:id="0"/>
          </w:p>
        </w:tc>
      </w:tr>
    </w:tbl>
    <w:p w:rsidR="00D7148F" w:rsidRDefault="00D7148F" w:rsidP="00D7148F">
      <w:pPr>
        <w:rPr>
          <w:rFonts w:eastAsia="Times New Roman" w:cs="Times New Roman"/>
          <w:szCs w:val="26"/>
          <w:lang w:eastAsia="ru-RU"/>
        </w:rPr>
      </w:pPr>
    </w:p>
    <w:p w:rsidR="00301A1A" w:rsidRDefault="00D7148F" w:rsidP="00213A8D">
      <w:pPr>
        <w:jc w:val="center"/>
        <w:rPr>
          <w:rFonts w:eastAsia="Times New Roman" w:cs="Times New Roman"/>
          <w:szCs w:val="26"/>
        </w:rPr>
      </w:pPr>
      <w:r w:rsidRPr="00BC6C71">
        <w:rPr>
          <w:rFonts w:cs="Times New Roman"/>
          <w:szCs w:val="26"/>
        </w:rPr>
        <w:t xml:space="preserve">О внесении </w:t>
      </w:r>
      <w:r w:rsidR="002F7905" w:rsidRPr="00BC6C71">
        <w:rPr>
          <w:rFonts w:cs="Times New Roman"/>
          <w:szCs w:val="26"/>
        </w:rPr>
        <w:t>изменений</w:t>
      </w:r>
      <w:r w:rsidR="002F7905">
        <w:rPr>
          <w:rFonts w:cs="Times New Roman"/>
          <w:szCs w:val="26"/>
        </w:rPr>
        <w:t xml:space="preserve"> </w:t>
      </w:r>
      <w:r w:rsidR="002F7905" w:rsidRPr="00BC6C71">
        <w:rPr>
          <w:rFonts w:cs="Times New Roman"/>
          <w:szCs w:val="26"/>
        </w:rPr>
        <w:t>в</w:t>
      </w:r>
      <w:r w:rsidRPr="00BC6C71">
        <w:rPr>
          <w:rFonts w:cs="Times New Roman"/>
          <w:szCs w:val="26"/>
        </w:rPr>
        <w:t xml:space="preserve"> решение </w:t>
      </w:r>
      <w:r w:rsidR="00301A1A">
        <w:rPr>
          <w:rFonts w:eastAsia="Times New Roman" w:cs="Times New Roman"/>
          <w:szCs w:val="26"/>
        </w:rPr>
        <w:t>Городского Совета</w:t>
      </w:r>
      <w:r w:rsidRPr="00BC6C71">
        <w:rPr>
          <w:rFonts w:eastAsia="Times New Roman" w:cs="Times New Roman"/>
          <w:szCs w:val="26"/>
        </w:rPr>
        <w:t xml:space="preserve"> от</w:t>
      </w:r>
      <w:r>
        <w:rPr>
          <w:rFonts w:cs="Times New Roman"/>
          <w:szCs w:val="26"/>
        </w:rPr>
        <w:t> 31</w:t>
      </w:r>
      <w:r w:rsidRPr="00BC6C71">
        <w:rPr>
          <w:rFonts w:cs="Times New Roman"/>
          <w:szCs w:val="26"/>
        </w:rPr>
        <w:t>.0</w:t>
      </w:r>
      <w:r>
        <w:rPr>
          <w:rFonts w:cs="Times New Roman"/>
          <w:szCs w:val="26"/>
        </w:rPr>
        <w:t>3</w:t>
      </w:r>
      <w:r w:rsidRPr="00BC6C71">
        <w:rPr>
          <w:rFonts w:cs="Times New Roman"/>
          <w:szCs w:val="26"/>
        </w:rPr>
        <w:t>.201</w:t>
      </w:r>
      <w:r>
        <w:rPr>
          <w:rFonts w:cs="Times New Roman"/>
          <w:szCs w:val="26"/>
        </w:rPr>
        <w:t>5</w:t>
      </w:r>
      <w:r w:rsidRPr="00BC6C71">
        <w:rPr>
          <w:rFonts w:cs="Times New Roman"/>
          <w:szCs w:val="26"/>
        </w:rPr>
        <w:t xml:space="preserve"> № 2</w:t>
      </w:r>
      <w:r>
        <w:rPr>
          <w:rFonts w:cs="Times New Roman"/>
          <w:szCs w:val="26"/>
        </w:rPr>
        <w:t>3</w:t>
      </w:r>
      <w:r w:rsidRPr="00BC6C71">
        <w:rPr>
          <w:rFonts w:cs="Times New Roman"/>
          <w:szCs w:val="26"/>
        </w:rPr>
        <w:t>/4-</w:t>
      </w:r>
      <w:r>
        <w:rPr>
          <w:rFonts w:cs="Times New Roman"/>
          <w:szCs w:val="26"/>
        </w:rPr>
        <w:t>494</w:t>
      </w:r>
      <w:r w:rsidRPr="00BC6C71">
        <w:rPr>
          <w:rFonts w:cs="Times New Roman"/>
          <w:szCs w:val="26"/>
        </w:rPr>
        <w:t xml:space="preserve"> «</w:t>
      </w:r>
      <w:r w:rsidRPr="00BC6C71">
        <w:rPr>
          <w:rFonts w:eastAsia="Times New Roman" w:cs="Times New Roman"/>
          <w:szCs w:val="26"/>
        </w:rPr>
        <w:t xml:space="preserve">Об утверждении Положения </w:t>
      </w:r>
      <w:r>
        <w:rPr>
          <w:rFonts w:eastAsia="Times New Roman" w:cs="Times New Roman"/>
          <w:szCs w:val="26"/>
        </w:rPr>
        <w:t xml:space="preserve">об Управлении </w:t>
      </w:r>
      <w:r w:rsidRPr="00BC6C71">
        <w:rPr>
          <w:rFonts w:eastAsia="Times New Roman" w:cs="Times New Roman"/>
          <w:szCs w:val="26"/>
        </w:rPr>
        <w:t xml:space="preserve">жилищного фонда </w:t>
      </w:r>
    </w:p>
    <w:p w:rsidR="00543F33" w:rsidRDefault="00D7148F" w:rsidP="00213A8D">
      <w:pPr>
        <w:jc w:val="center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Администрации города Норильска</w:t>
      </w:r>
      <w:r w:rsidRPr="00BC6C71">
        <w:rPr>
          <w:rFonts w:eastAsia="Times New Roman" w:cs="Times New Roman"/>
          <w:szCs w:val="26"/>
        </w:rPr>
        <w:t>»</w:t>
      </w:r>
    </w:p>
    <w:p w:rsidR="00D7148F" w:rsidRPr="00543F33" w:rsidRDefault="00D7148F" w:rsidP="00543F33">
      <w:pPr>
        <w:ind w:firstLine="709"/>
        <w:rPr>
          <w:rFonts w:eastAsia="Times New Roman" w:cs="Times New Roman"/>
          <w:szCs w:val="26"/>
          <w:lang w:eastAsia="ru-RU"/>
        </w:rPr>
      </w:pPr>
    </w:p>
    <w:p w:rsidR="00A50F5B" w:rsidRDefault="00F5784A" w:rsidP="00A50F5B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F5784A">
        <w:rPr>
          <w:rFonts w:cs="Times New Roman"/>
          <w:szCs w:val="26"/>
        </w:rPr>
        <w:t>В соответствии с</w:t>
      </w:r>
      <w:r w:rsidR="00A84546">
        <w:rPr>
          <w:rFonts w:cs="Times New Roman"/>
          <w:szCs w:val="26"/>
        </w:rPr>
        <w:t xml:space="preserve"> Градостроительным кодексом Российской Федерации, Жилищным кодексом Российской Федерации, </w:t>
      </w:r>
      <w:r w:rsidR="00A84546" w:rsidRPr="00F5784A">
        <w:rPr>
          <w:rFonts w:cs="Times New Roman"/>
          <w:szCs w:val="26"/>
        </w:rPr>
        <w:t>Федеральным</w:t>
      </w:r>
      <w:r w:rsidRPr="00F5784A">
        <w:rPr>
          <w:rFonts w:cs="Times New Roman"/>
          <w:szCs w:val="26"/>
        </w:rPr>
        <w:t xml:space="preserve"> законом от 06.10.2003 № 131-ФЗ «Об общих принципах организации местного самоуправления в Российской Федерации</w:t>
      </w:r>
      <w:r w:rsidR="00F56B2B" w:rsidRPr="00F5784A">
        <w:rPr>
          <w:rFonts w:cs="Times New Roman"/>
          <w:szCs w:val="26"/>
        </w:rPr>
        <w:t>»,</w:t>
      </w:r>
      <w:r w:rsidR="00F56B2B">
        <w:rPr>
          <w:rFonts w:cs="Times New Roman"/>
          <w:szCs w:val="26"/>
        </w:rPr>
        <w:t xml:space="preserve"> Уставом</w:t>
      </w:r>
      <w:r w:rsidRPr="00F5784A">
        <w:rPr>
          <w:rFonts w:cs="Times New Roman"/>
          <w:szCs w:val="26"/>
        </w:rPr>
        <w:t xml:space="preserve"> </w:t>
      </w:r>
      <w:r w:rsidR="002F532E">
        <w:rPr>
          <w:rFonts w:cs="Times New Roman"/>
          <w:szCs w:val="26"/>
        </w:rPr>
        <w:t>городского округа</w:t>
      </w:r>
      <w:r w:rsidRPr="00F5784A">
        <w:rPr>
          <w:rFonts w:cs="Times New Roman"/>
          <w:szCs w:val="26"/>
        </w:rPr>
        <w:t xml:space="preserve"> город Норильск</w:t>
      </w:r>
      <w:r w:rsidR="002F532E">
        <w:rPr>
          <w:rFonts w:cs="Times New Roman"/>
          <w:szCs w:val="26"/>
        </w:rPr>
        <w:t xml:space="preserve"> Красноярского края</w:t>
      </w:r>
      <w:r w:rsidR="00613D2D">
        <w:rPr>
          <w:rFonts w:cs="Times New Roman"/>
          <w:szCs w:val="26"/>
        </w:rPr>
        <w:t xml:space="preserve">, </w:t>
      </w:r>
      <w:r w:rsidRPr="00F5784A">
        <w:rPr>
          <w:rFonts w:cs="Times New Roman"/>
          <w:szCs w:val="26"/>
        </w:rPr>
        <w:t>Городской Совет</w:t>
      </w:r>
    </w:p>
    <w:p w:rsidR="00301A1A" w:rsidRDefault="00301A1A" w:rsidP="00A50F5B">
      <w:pPr>
        <w:autoSpaceDE w:val="0"/>
        <w:autoSpaceDN w:val="0"/>
        <w:adjustRightInd w:val="0"/>
        <w:rPr>
          <w:rFonts w:eastAsia="Times New Roman" w:cs="Times New Roman"/>
          <w:b/>
          <w:szCs w:val="26"/>
          <w:lang w:eastAsia="ru-RU"/>
        </w:rPr>
      </w:pPr>
    </w:p>
    <w:p w:rsidR="00543F33" w:rsidRPr="00543F33" w:rsidRDefault="00543F33" w:rsidP="00301A1A">
      <w:pPr>
        <w:autoSpaceDE w:val="0"/>
        <w:autoSpaceDN w:val="0"/>
        <w:adjustRightInd w:val="0"/>
        <w:ind w:firstLine="709"/>
        <w:rPr>
          <w:rFonts w:eastAsia="Times New Roman" w:cs="Times New Roman"/>
          <w:b/>
          <w:szCs w:val="26"/>
          <w:lang w:eastAsia="ru-RU"/>
        </w:rPr>
      </w:pPr>
      <w:r w:rsidRPr="00543F33">
        <w:rPr>
          <w:rFonts w:eastAsia="Times New Roman" w:cs="Times New Roman"/>
          <w:b/>
          <w:szCs w:val="26"/>
          <w:lang w:eastAsia="ru-RU"/>
        </w:rPr>
        <w:t>РЕШИЛ:</w:t>
      </w:r>
    </w:p>
    <w:p w:rsidR="00543F33" w:rsidRPr="00543F33" w:rsidRDefault="00543F33" w:rsidP="00543F33">
      <w:pPr>
        <w:tabs>
          <w:tab w:val="left" w:pos="993"/>
        </w:tabs>
        <w:ind w:firstLine="709"/>
        <w:rPr>
          <w:rFonts w:eastAsia="Times New Roman" w:cs="Times New Roman"/>
          <w:szCs w:val="26"/>
          <w:lang w:eastAsia="ru-RU"/>
        </w:rPr>
      </w:pPr>
    </w:p>
    <w:p w:rsidR="004C14B1" w:rsidRPr="004C14B1" w:rsidRDefault="004C14B1" w:rsidP="00452C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EB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</w:t>
      </w:r>
      <w:r w:rsidRPr="00A75EB0">
        <w:rPr>
          <w:rFonts w:ascii="Times New Roman" w:hAnsi="Times New Roman" w:cs="Times New Roman"/>
          <w:sz w:val="26"/>
          <w:szCs w:val="26"/>
        </w:rPr>
        <w:t>Утвердить изменения в Положение</w:t>
      </w:r>
      <w:r w:rsidRPr="00A75EB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A75EB0">
        <w:rPr>
          <w:rStyle w:val="FontStyle13"/>
          <w:sz w:val="26"/>
          <w:szCs w:val="26"/>
        </w:rPr>
        <w:t>об</w:t>
      </w:r>
      <w:r w:rsidRPr="004C14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Управлении </w:t>
      </w:r>
      <w:r w:rsidRPr="00BC6C71">
        <w:rPr>
          <w:rFonts w:ascii="Times New Roman" w:eastAsia="Times New Roman" w:hAnsi="Times New Roman" w:cs="Times New Roman"/>
          <w:sz w:val="26"/>
          <w:szCs w:val="26"/>
        </w:rPr>
        <w:t xml:space="preserve">жилищного фонда </w:t>
      </w:r>
      <w:r>
        <w:rPr>
          <w:rFonts w:ascii="Times New Roman" w:eastAsia="Times New Roman" w:hAnsi="Times New Roman" w:cs="Times New Roman"/>
          <w:sz w:val="26"/>
          <w:szCs w:val="26"/>
        </w:rPr>
        <w:t>Администрации города Норильска</w:t>
      </w:r>
      <w:r w:rsidRPr="00A75EB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утвержденное решением </w:t>
      </w:r>
      <w:r w:rsidRPr="00A75EB0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  <w:r w:rsidR="005060AE" w:rsidRPr="005060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060AE" w:rsidRPr="00BC6C71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 31</w:t>
      </w:r>
      <w:r w:rsidR="005060AE" w:rsidRPr="00BC6C71">
        <w:rPr>
          <w:rFonts w:ascii="Times New Roman" w:eastAsiaTheme="minorHAnsi" w:hAnsi="Times New Roman" w:cs="Times New Roman"/>
          <w:sz w:val="26"/>
          <w:szCs w:val="26"/>
          <w:lang w:eastAsia="en-US"/>
        </w:rPr>
        <w:t>.0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5060AE" w:rsidRPr="00BC6C71">
        <w:rPr>
          <w:rFonts w:ascii="Times New Roman" w:eastAsiaTheme="minorHAnsi" w:hAnsi="Times New Roman" w:cs="Times New Roman"/>
          <w:sz w:val="26"/>
          <w:szCs w:val="26"/>
          <w:lang w:eastAsia="en-US"/>
        </w:rPr>
        <w:t>.201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5060AE" w:rsidRPr="00BC6C7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2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5060AE" w:rsidRPr="00BC6C71">
        <w:rPr>
          <w:rFonts w:ascii="Times New Roman" w:eastAsiaTheme="minorHAnsi" w:hAnsi="Times New Roman" w:cs="Times New Roman"/>
          <w:sz w:val="26"/>
          <w:szCs w:val="26"/>
          <w:lang w:eastAsia="en-US"/>
        </w:rPr>
        <w:t>/4-</w:t>
      </w:r>
      <w:r w:rsidR="005060AE">
        <w:rPr>
          <w:rFonts w:ascii="Times New Roman" w:eastAsiaTheme="minorHAnsi" w:hAnsi="Times New Roman" w:cs="Times New Roman"/>
          <w:sz w:val="26"/>
          <w:szCs w:val="26"/>
          <w:lang w:eastAsia="en-US"/>
        </w:rPr>
        <w:t>494</w:t>
      </w:r>
      <w:r w:rsidRPr="00A75EB0">
        <w:rPr>
          <w:rFonts w:ascii="Times New Roman" w:hAnsi="Times New Roman" w:cs="Times New Roman"/>
          <w:sz w:val="26"/>
          <w:szCs w:val="26"/>
        </w:rPr>
        <w:t xml:space="preserve"> (прилагаются).</w:t>
      </w:r>
    </w:p>
    <w:p w:rsidR="005E2781" w:rsidRPr="005E2781" w:rsidRDefault="005E2781" w:rsidP="00452CBE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5E2781">
        <w:rPr>
          <w:rFonts w:eastAsia="Times New Roman" w:cs="Times New Roman"/>
          <w:szCs w:val="26"/>
          <w:lang w:eastAsia="ru-RU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</w:t>
      </w:r>
      <w:r w:rsidR="00A04DB0" w:rsidRPr="00A75EB0">
        <w:rPr>
          <w:rFonts w:cs="Times New Roman"/>
          <w:szCs w:val="26"/>
        </w:rPr>
        <w:t xml:space="preserve"> </w:t>
      </w:r>
      <w:r w:rsidR="00A04DB0" w:rsidRPr="00A75EB0">
        <w:rPr>
          <w:rStyle w:val="FontStyle13"/>
          <w:sz w:val="26"/>
          <w:szCs w:val="26"/>
        </w:rPr>
        <w:t>об</w:t>
      </w:r>
      <w:r w:rsidR="00A04DB0" w:rsidRPr="004C14B1">
        <w:rPr>
          <w:rFonts w:eastAsia="Times New Roman" w:cs="Times New Roman"/>
          <w:szCs w:val="26"/>
        </w:rPr>
        <w:t xml:space="preserve"> </w:t>
      </w:r>
      <w:r w:rsidR="00A04DB0">
        <w:rPr>
          <w:rFonts w:eastAsia="Times New Roman" w:cs="Times New Roman"/>
          <w:szCs w:val="26"/>
        </w:rPr>
        <w:t xml:space="preserve">Управлении </w:t>
      </w:r>
      <w:r w:rsidR="00A04DB0" w:rsidRPr="00BC6C71">
        <w:rPr>
          <w:rFonts w:eastAsia="Times New Roman" w:cs="Times New Roman"/>
          <w:szCs w:val="26"/>
        </w:rPr>
        <w:t xml:space="preserve">жилищного фонда </w:t>
      </w:r>
      <w:r w:rsidR="00A04DB0">
        <w:rPr>
          <w:rFonts w:eastAsia="Times New Roman" w:cs="Times New Roman"/>
          <w:szCs w:val="26"/>
        </w:rPr>
        <w:t>Администрации города Норильска</w:t>
      </w:r>
      <w:r w:rsidR="00A04DB0" w:rsidRPr="00A75EB0">
        <w:rPr>
          <w:rFonts w:cs="Times New Roman"/>
          <w:szCs w:val="26"/>
        </w:rPr>
        <w:t>, утвержденное решением Норильского городского Совета депутатов</w:t>
      </w:r>
      <w:r w:rsidR="00A04DB0" w:rsidRPr="005060AE">
        <w:rPr>
          <w:rFonts w:eastAsia="Times New Roman" w:cs="Times New Roman"/>
          <w:szCs w:val="26"/>
        </w:rPr>
        <w:t xml:space="preserve"> </w:t>
      </w:r>
      <w:r w:rsidR="00A04DB0" w:rsidRPr="00BC6C71">
        <w:rPr>
          <w:rFonts w:eastAsia="Times New Roman" w:cs="Times New Roman"/>
          <w:szCs w:val="26"/>
        </w:rPr>
        <w:t>от</w:t>
      </w:r>
      <w:r w:rsidR="00A04DB0">
        <w:rPr>
          <w:rFonts w:cs="Times New Roman"/>
          <w:szCs w:val="26"/>
        </w:rPr>
        <w:t> 31</w:t>
      </w:r>
      <w:r w:rsidR="00A04DB0" w:rsidRPr="00BC6C71">
        <w:rPr>
          <w:rFonts w:cs="Times New Roman"/>
          <w:szCs w:val="26"/>
        </w:rPr>
        <w:t>.0</w:t>
      </w:r>
      <w:r w:rsidR="00A04DB0">
        <w:rPr>
          <w:rFonts w:cs="Times New Roman"/>
          <w:szCs w:val="26"/>
        </w:rPr>
        <w:t>3</w:t>
      </w:r>
      <w:r w:rsidR="00A04DB0" w:rsidRPr="00BC6C71">
        <w:rPr>
          <w:rFonts w:cs="Times New Roman"/>
          <w:szCs w:val="26"/>
        </w:rPr>
        <w:t>.201</w:t>
      </w:r>
      <w:r w:rsidR="00A04DB0">
        <w:rPr>
          <w:rFonts w:cs="Times New Roman"/>
          <w:szCs w:val="26"/>
        </w:rPr>
        <w:t>5</w:t>
      </w:r>
      <w:r w:rsidR="00A04DB0" w:rsidRPr="00BC6C71">
        <w:rPr>
          <w:rFonts w:cs="Times New Roman"/>
          <w:szCs w:val="26"/>
        </w:rPr>
        <w:t xml:space="preserve"> № 2</w:t>
      </w:r>
      <w:r w:rsidR="00A04DB0">
        <w:rPr>
          <w:rFonts w:cs="Times New Roman"/>
          <w:szCs w:val="26"/>
        </w:rPr>
        <w:t>3</w:t>
      </w:r>
      <w:r w:rsidR="00A04DB0" w:rsidRPr="00BC6C71">
        <w:rPr>
          <w:rFonts w:cs="Times New Roman"/>
          <w:szCs w:val="26"/>
        </w:rPr>
        <w:t>/4-</w:t>
      </w:r>
      <w:r w:rsidR="00A04DB0">
        <w:rPr>
          <w:rFonts w:cs="Times New Roman"/>
          <w:szCs w:val="26"/>
        </w:rPr>
        <w:t>494</w:t>
      </w:r>
      <w:r w:rsidR="00A04DB0">
        <w:rPr>
          <w:rFonts w:eastAsia="Times New Roman" w:cs="Times New Roman"/>
          <w:szCs w:val="26"/>
          <w:lang w:eastAsia="ru-RU"/>
        </w:rPr>
        <w:t xml:space="preserve">, </w:t>
      </w:r>
      <w:r w:rsidRPr="005E2781">
        <w:rPr>
          <w:rFonts w:eastAsia="Times New Roman" w:cs="Times New Roman"/>
          <w:szCs w:val="26"/>
          <w:lang w:eastAsia="ru-RU"/>
        </w:rPr>
        <w:t xml:space="preserve">в установленном законодательством порядке. </w:t>
      </w:r>
    </w:p>
    <w:p w:rsidR="008059EE" w:rsidRPr="008059EE" w:rsidRDefault="006D295B" w:rsidP="008059E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59EE">
        <w:rPr>
          <w:rFonts w:ascii="Times New Roman" w:eastAsia="Times New Roman" w:hAnsi="Times New Roman" w:cs="Times New Roman"/>
          <w:sz w:val="26"/>
          <w:szCs w:val="26"/>
        </w:rPr>
        <w:t>3</w:t>
      </w:r>
      <w:r w:rsidR="005E2781" w:rsidRPr="008059EE">
        <w:rPr>
          <w:rFonts w:ascii="Times New Roman" w:eastAsia="Times New Roman" w:hAnsi="Times New Roman" w:cs="Times New Roman"/>
          <w:sz w:val="26"/>
          <w:szCs w:val="26"/>
        </w:rPr>
        <w:t xml:space="preserve">. Настоящее </w:t>
      </w:r>
      <w:r w:rsidR="00793EEA">
        <w:rPr>
          <w:rFonts w:ascii="Times New Roman" w:eastAsia="Times New Roman" w:hAnsi="Times New Roman" w:cs="Times New Roman"/>
          <w:sz w:val="26"/>
          <w:szCs w:val="26"/>
        </w:rPr>
        <w:t>р</w:t>
      </w:r>
      <w:r w:rsidR="005E2781" w:rsidRPr="008059EE">
        <w:rPr>
          <w:rFonts w:ascii="Times New Roman" w:eastAsia="Times New Roman" w:hAnsi="Times New Roman" w:cs="Times New Roman"/>
          <w:sz w:val="26"/>
          <w:szCs w:val="26"/>
        </w:rPr>
        <w:t xml:space="preserve">ешение вступает в силу </w:t>
      </w:r>
      <w:r w:rsidR="008059EE" w:rsidRPr="008059EE">
        <w:rPr>
          <w:rFonts w:ascii="Times New Roman" w:hAnsi="Times New Roman" w:cs="Times New Roman"/>
          <w:sz w:val="26"/>
          <w:szCs w:val="26"/>
        </w:rPr>
        <w:t xml:space="preserve">со дня </w:t>
      </w:r>
      <w:r w:rsidR="00F67940">
        <w:rPr>
          <w:rFonts w:ascii="Times New Roman" w:hAnsi="Times New Roman" w:cs="Times New Roman"/>
          <w:sz w:val="26"/>
          <w:szCs w:val="26"/>
        </w:rPr>
        <w:t>принятия</w:t>
      </w:r>
      <w:r w:rsidR="008059EE" w:rsidRPr="008059E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059EE" w:rsidRDefault="008059EE" w:rsidP="00452CBE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8059EE" w:rsidRPr="005E2781" w:rsidRDefault="008059EE" w:rsidP="005E27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5E2781" w:rsidRPr="005E2781" w:rsidRDefault="005E2781" w:rsidP="005E27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</w:p>
    <w:p w:rsidR="006D295B" w:rsidRPr="006D295B" w:rsidRDefault="006D295B" w:rsidP="006D295B">
      <w:pPr>
        <w:autoSpaceDE w:val="0"/>
        <w:autoSpaceDN w:val="0"/>
        <w:adjustRightInd w:val="0"/>
        <w:rPr>
          <w:rFonts w:cs="Times New Roman"/>
          <w:szCs w:val="26"/>
        </w:rPr>
      </w:pPr>
      <w:r w:rsidRPr="006D295B">
        <w:rPr>
          <w:rFonts w:cs="Times New Roman"/>
          <w:szCs w:val="26"/>
        </w:rPr>
        <w:t>Председатель Норильского</w:t>
      </w:r>
    </w:p>
    <w:p w:rsidR="0015177E" w:rsidRPr="002D492D" w:rsidRDefault="006D295B" w:rsidP="00301A1A">
      <w:pPr>
        <w:autoSpaceDE w:val="0"/>
        <w:autoSpaceDN w:val="0"/>
        <w:adjustRightInd w:val="0"/>
        <w:rPr>
          <w:rFonts w:eastAsia="Times New Roman" w:cs="Times New Roman"/>
          <w:szCs w:val="26"/>
          <w:lang w:eastAsia="ru-RU"/>
        </w:rPr>
      </w:pPr>
      <w:r w:rsidRPr="006D295B">
        <w:rPr>
          <w:rFonts w:cs="Times New Roman"/>
          <w:szCs w:val="26"/>
        </w:rPr>
        <w:t>Городского Совета депутатов</w:t>
      </w:r>
      <w:r w:rsidR="00BE4777">
        <w:rPr>
          <w:rFonts w:cs="Times New Roman"/>
          <w:szCs w:val="26"/>
        </w:rPr>
        <w:t xml:space="preserve">                                                            </w:t>
      </w:r>
      <w:r w:rsidR="002616D4">
        <w:rPr>
          <w:rFonts w:cs="Times New Roman"/>
          <w:szCs w:val="26"/>
        </w:rPr>
        <w:t xml:space="preserve">      </w:t>
      </w:r>
      <w:r w:rsidRPr="006D295B">
        <w:rPr>
          <w:rFonts w:cs="Times New Roman"/>
          <w:szCs w:val="26"/>
        </w:rPr>
        <w:t>А.А.</w:t>
      </w:r>
      <w:r w:rsidR="007636F2">
        <w:rPr>
          <w:rFonts w:cs="Times New Roman"/>
          <w:szCs w:val="26"/>
        </w:rPr>
        <w:t xml:space="preserve"> </w:t>
      </w:r>
      <w:r w:rsidR="002616D4">
        <w:rPr>
          <w:rFonts w:cs="Times New Roman"/>
          <w:szCs w:val="26"/>
        </w:rPr>
        <w:t>Пестряков</w:t>
      </w:r>
    </w:p>
    <w:sectPr w:rsidR="0015177E" w:rsidRPr="002D492D" w:rsidSect="00213A8D">
      <w:pgSz w:w="11906" w:h="16838"/>
      <w:pgMar w:top="113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B95" w:rsidRDefault="00555B95" w:rsidP="00543F33">
      <w:r>
        <w:separator/>
      </w:r>
    </w:p>
  </w:endnote>
  <w:endnote w:type="continuationSeparator" w:id="0">
    <w:p w:rsidR="00555B95" w:rsidRDefault="00555B95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B95" w:rsidRDefault="00555B95" w:rsidP="00543F33">
      <w:r>
        <w:separator/>
      </w:r>
    </w:p>
  </w:footnote>
  <w:footnote w:type="continuationSeparator" w:id="0">
    <w:p w:rsidR="00555B95" w:rsidRDefault="00555B95" w:rsidP="00543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E9418C"/>
    <w:multiLevelType w:val="hybridMultilevel"/>
    <w:tmpl w:val="FE34AAC0"/>
    <w:lvl w:ilvl="0" w:tplc="B00C42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0E0B"/>
    <w:rsid w:val="000032D3"/>
    <w:rsid w:val="000132C1"/>
    <w:rsid w:val="00036348"/>
    <w:rsid w:val="000601D2"/>
    <w:rsid w:val="00084E5F"/>
    <w:rsid w:val="000859A9"/>
    <w:rsid w:val="00086F98"/>
    <w:rsid w:val="00092CFC"/>
    <w:rsid w:val="000D0230"/>
    <w:rsid w:val="000F3C86"/>
    <w:rsid w:val="00101EC6"/>
    <w:rsid w:val="00103306"/>
    <w:rsid w:val="001046E9"/>
    <w:rsid w:val="00127D81"/>
    <w:rsid w:val="0015177E"/>
    <w:rsid w:val="00154411"/>
    <w:rsid w:val="0016380B"/>
    <w:rsid w:val="00192229"/>
    <w:rsid w:val="001966E1"/>
    <w:rsid w:val="001972B4"/>
    <w:rsid w:val="001A1E11"/>
    <w:rsid w:val="001B01BA"/>
    <w:rsid w:val="001B4BF5"/>
    <w:rsid w:val="001F1250"/>
    <w:rsid w:val="001F1F1B"/>
    <w:rsid w:val="00213A8D"/>
    <w:rsid w:val="00230940"/>
    <w:rsid w:val="00253712"/>
    <w:rsid w:val="002616D4"/>
    <w:rsid w:val="00261AAB"/>
    <w:rsid w:val="00280495"/>
    <w:rsid w:val="002C6A45"/>
    <w:rsid w:val="002D37FF"/>
    <w:rsid w:val="002D492D"/>
    <w:rsid w:val="002E183B"/>
    <w:rsid w:val="002F532E"/>
    <w:rsid w:val="002F7905"/>
    <w:rsid w:val="00301A1A"/>
    <w:rsid w:val="00364D49"/>
    <w:rsid w:val="00390F69"/>
    <w:rsid w:val="003D1713"/>
    <w:rsid w:val="00402804"/>
    <w:rsid w:val="00412815"/>
    <w:rsid w:val="00415E32"/>
    <w:rsid w:val="004229E3"/>
    <w:rsid w:val="0044020E"/>
    <w:rsid w:val="004469AD"/>
    <w:rsid w:val="00452CBE"/>
    <w:rsid w:val="004542BE"/>
    <w:rsid w:val="004C0E56"/>
    <w:rsid w:val="004C14B1"/>
    <w:rsid w:val="004F56C5"/>
    <w:rsid w:val="0050179B"/>
    <w:rsid w:val="005060AE"/>
    <w:rsid w:val="00541346"/>
    <w:rsid w:val="00543F33"/>
    <w:rsid w:val="00552F02"/>
    <w:rsid w:val="00555B95"/>
    <w:rsid w:val="005A67B6"/>
    <w:rsid w:val="005B0E88"/>
    <w:rsid w:val="005B2A36"/>
    <w:rsid w:val="005B47B9"/>
    <w:rsid w:val="005C55CB"/>
    <w:rsid w:val="005C5E81"/>
    <w:rsid w:val="005E2781"/>
    <w:rsid w:val="00613D2D"/>
    <w:rsid w:val="006263E6"/>
    <w:rsid w:val="006335A3"/>
    <w:rsid w:val="006338EF"/>
    <w:rsid w:val="00633BEF"/>
    <w:rsid w:val="0063595A"/>
    <w:rsid w:val="006713C7"/>
    <w:rsid w:val="00674EC3"/>
    <w:rsid w:val="00677BAC"/>
    <w:rsid w:val="00694422"/>
    <w:rsid w:val="006C0CED"/>
    <w:rsid w:val="006C375B"/>
    <w:rsid w:val="006D295B"/>
    <w:rsid w:val="006D2BB2"/>
    <w:rsid w:val="006D7281"/>
    <w:rsid w:val="006E62D8"/>
    <w:rsid w:val="007011B7"/>
    <w:rsid w:val="00703547"/>
    <w:rsid w:val="00703A8B"/>
    <w:rsid w:val="00747E93"/>
    <w:rsid w:val="007535E2"/>
    <w:rsid w:val="007579F0"/>
    <w:rsid w:val="00757B59"/>
    <w:rsid w:val="007636F2"/>
    <w:rsid w:val="00793EEA"/>
    <w:rsid w:val="007A4F3A"/>
    <w:rsid w:val="007C45BA"/>
    <w:rsid w:val="00801E5E"/>
    <w:rsid w:val="008059EE"/>
    <w:rsid w:val="008451FC"/>
    <w:rsid w:val="00866CE3"/>
    <w:rsid w:val="008B3B27"/>
    <w:rsid w:val="008F536A"/>
    <w:rsid w:val="009315CA"/>
    <w:rsid w:val="00942453"/>
    <w:rsid w:val="00942FC4"/>
    <w:rsid w:val="009456CA"/>
    <w:rsid w:val="00960FEE"/>
    <w:rsid w:val="009975CB"/>
    <w:rsid w:val="009B1956"/>
    <w:rsid w:val="009B4EE8"/>
    <w:rsid w:val="009D6CED"/>
    <w:rsid w:val="009E507E"/>
    <w:rsid w:val="00A04DB0"/>
    <w:rsid w:val="00A05006"/>
    <w:rsid w:val="00A054BF"/>
    <w:rsid w:val="00A272B8"/>
    <w:rsid w:val="00A426A1"/>
    <w:rsid w:val="00A50F5B"/>
    <w:rsid w:val="00A619F1"/>
    <w:rsid w:val="00A6216B"/>
    <w:rsid w:val="00A64379"/>
    <w:rsid w:val="00A76B90"/>
    <w:rsid w:val="00A84546"/>
    <w:rsid w:val="00A9508D"/>
    <w:rsid w:val="00AA20EB"/>
    <w:rsid w:val="00AB23E5"/>
    <w:rsid w:val="00AB75AC"/>
    <w:rsid w:val="00AC1FCD"/>
    <w:rsid w:val="00AC3F55"/>
    <w:rsid w:val="00B323D6"/>
    <w:rsid w:val="00B72822"/>
    <w:rsid w:val="00BB088A"/>
    <w:rsid w:val="00BB752D"/>
    <w:rsid w:val="00BE4777"/>
    <w:rsid w:val="00BF0CEE"/>
    <w:rsid w:val="00C0062C"/>
    <w:rsid w:val="00C049B7"/>
    <w:rsid w:val="00C36B05"/>
    <w:rsid w:val="00C47638"/>
    <w:rsid w:val="00C51C0F"/>
    <w:rsid w:val="00C54261"/>
    <w:rsid w:val="00C67A1E"/>
    <w:rsid w:val="00CF5075"/>
    <w:rsid w:val="00D02937"/>
    <w:rsid w:val="00D0711D"/>
    <w:rsid w:val="00D0727D"/>
    <w:rsid w:val="00D402DF"/>
    <w:rsid w:val="00D7148F"/>
    <w:rsid w:val="00D74F1A"/>
    <w:rsid w:val="00D752A9"/>
    <w:rsid w:val="00DB1D02"/>
    <w:rsid w:val="00DE71E2"/>
    <w:rsid w:val="00E003D1"/>
    <w:rsid w:val="00E17537"/>
    <w:rsid w:val="00E675C7"/>
    <w:rsid w:val="00E93D66"/>
    <w:rsid w:val="00EF1D47"/>
    <w:rsid w:val="00F13917"/>
    <w:rsid w:val="00F27E6E"/>
    <w:rsid w:val="00F56B2B"/>
    <w:rsid w:val="00F5784A"/>
    <w:rsid w:val="00F67940"/>
    <w:rsid w:val="00FA6DCE"/>
    <w:rsid w:val="00FB5CA4"/>
    <w:rsid w:val="00FC22CB"/>
    <w:rsid w:val="00FE56D5"/>
    <w:rsid w:val="00FE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A8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D02937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4F1A"/>
    <w:pPr>
      <w:ind w:left="720"/>
      <w:contextualSpacing/>
    </w:pPr>
  </w:style>
  <w:style w:type="character" w:customStyle="1" w:styleId="FontStyle13">
    <w:name w:val="Font Style13"/>
    <w:basedOn w:val="a0"/>
    <w:rsid w:val="0015177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1517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17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paragraph" w:styleId="ab">
    <w:name w:val="No Spacing"/>
    <w:uiPriority w:val="1"/>
    <w:qFormat/>
    <w:rsid w:val="0015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972B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972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Гырнец Светлана Васильевна</cp:lastModifiedBy>
  <cp:revision>23</cp:revision>
  <cp:lastPrinted>2022-03-09T05:40:00Z</cp:lastPrinted>
  <dcterms:created xsi:type="dcterms:W3CDTF">2021-12-03T04:45:00Z</dcterms:created>
  <dcterms:modified xsi:type="dcterms:W3CDTF">2022-04-25T08:17:00Z</dcterms:modified>
</cp:coreProperties>
</file>